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E6750" w14:textId="77777777" w:rsidR="00431F10" w:rsidRDefault="00431F10" w:rsidP="00431F10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noProof/>
        </w:rPr>
        <w:drawing>
          <wp:inline distT="0" distB="0" distL="0" distR="0" wp14:anchorId="4682E719" wp14:editId="26E8728A">
            <wp:extent cx="6826250" cy="701675"/>
            <wp:effectExtent l="0" t="0" r="0" b="0"/>
            <wp:docPr id="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0" cy="70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E4F04" w14:textId="77777777" w:rsidR="00431F10" w:rsidRDefault="00431F10" w:rsidP="00431F10">
      <w:pPr>
        <w:jc w:val="center"/>
        <w:rPr>
          <w:rFonts w:ascii="Calibri" w:eastAsia="Calibri" w:hAnsi="Calibri"/>
          <w:b/>
          <w:color w:val="006FC0"/>
          <w:sz w:val="22"/>
          <w:szCs w:val="22"/>
          <w:lang w:eastAsia="en-US"/>
        </w:rPr>
      </w:pPr>
      <w:r>
        <w:rPr>
          <w:rFonts w:ascii="Calibri" w:eastAsia="Calibri" w:hAnsi="Calibri"/>
          <w:b/>
          <w:color w:val="006FC0"/>
          <w:sz w:val="22"/>
          <w:szCs w:val="22"/>
          <w:lang w:eastAsia="en-US"/>
        </w:rPr>
        <w:t>ISTITUTO COMPRENSIVO STATALE “G.F. INGRASSIA”</w:t>
      </w:r>
    </w:p>
    <w:p w14:paraId="385A161C" w14:textId="77777777" w:rsidR="00431F10" w:rsidRDefault="00431F10" w:rsidP="00431F10">
      <w:pPr>
        <w:jc w:val="center"/>
        <w:rPr>
          <w:rFonts w:ascii="Calibri" w:eastAsia="Calibri" w:hAnsi="Calibri"/>
          <w:bCs/>
          <w:color w:val="006FC0"/>
          <w:sz w:val="22"/>
          <w:szCs w:val="22"/>
          <w:lang w:eastAsia="en-US"/>
        </w:rPr>
      </w:pPr>
      <w:r>
        <w:rPr>
          <w:rFonts w:ascii="Calibri" w:eastAsia="Calibri" w:hAnsi="Calibri"/>
          <w:bCs/>
          <w:color w:val="006FC0"/>
          <w:sz w:val="22"/>
          <w:szCs w:val="22"/>
          <w:lang w:eastAsia="en-US"/>
        </w:rPr>
        <w:t>Scuola dell’Infanzia - Scuola primaria - Scuola secondaria di primo grado a indirizzo musicale</w:t>
      </w:r>
    </w:p>
    <w:p w14:paraId="730EF8D9" w14:textId="77777777" w:rsidR="00431F10" w:rsidRDefault="00431F10" w:rsidP="00431F10">
      <w:pPr>
        <w:jc w:val="center"/>
        <w:rPr>
          <w:rFonts w:ascii="Calibri" w:eastAsia="Calibri" w:hAnsi="Calibri"/>
          <w:bCs/>
          <w:color w:val="006FC0"/>
          <w:sz w:val="22"/>
          <w:szCs w:val="22"/>
          <w:lang w:eastAsia="en-US"/>
        </w:rPr>
      </w:pPr>
      <w:r>
        <w:rPr>
          <w:rFonts w:ascii="Calibri" w:eastAsia="Calibri" w:hAnsi="Calibri"/>
          <w:bCs/>
          <w:color w:val="006FC0"/>
          <w:sz w:val="22"/>
          <w:szCs w:val="22"/>
          <w:lang w:eastAsia="en-US"/>
        </w:rPr>
        <w:t>Via Mons. Piemonte, 2 - 94017 REGALBUTO (</w:t>
      </w:r>
      <w:proofErr w:type="gramStart"/>
      <w:r>
        <w:rPr>
          <w:rFonts w:ascii="Calibri" w:eastAsia="Calibri" w:hAnsi="Calibri"/>
          <w:bCs/>
          <w:color w:val="006FC0"/>
          <w:sz w:val="22"/>
          <w:szCs w:val="22"/>
          <w:lang w:eastAsia="en-US"/>
        </w:rPr>
        <w:t>EN)  Tel.</w:t>
      </w:r>
      <w:proofErr w:type="gramEnd"/>
      <w:r>
        <w:rPr>
          <w:rFonts w:ascii="Calibri" w:eastAsia="Calibri" w:hAnsi="Calibri"/>
          <w:bCs/>
          <w:color w:val="006FC0"/>
          <w:sz w:val="22"/>
          <w:szCs w:val="22"/>
          <w:lang w:eastAsia="en-US"/>
        </w:rPr>
        <w:t>/fax 0935/910031 ENIC816006 C.F. 80002480863</w:t>
      </w:r>
    </w:p>
    <w:p w14:paraId="206DA461" w14:textId="77777777" w:rsidR="00431F10" w:rsidRDefault="00431F10" w:rsidP="00431F10">
      <w:pPr>
        <w:jc w:val="center"/>
        <w:rPr>
          <w:rFonts w:ascii="Calibri" w:eastAsia="Calibri" w:hAnsi="Calibri"/>
          <w:bCs/>
          <w:color w:val="006FC0"/>
          <w:sz w:val="22"/>
          <w:szCs w:val="22"/>
          <w:lang w:eastAsia="en-US"/>
        </w:rPr>
      </w:pPr>
      <w:r>
        <w:rPr>
          <w:rFonts w:ascii="Calibri" w:eastAsia="Calibri" w:hAnsi="Calibri"/>
          <w:bCs/>
          <w:color w:val="006FC0"/>
          <w:sz w:val="22"/>
          <w:szCs w:val="22"/>
          <w:lang w:eastAsia="en-US"/>
        </w:rPr>
        <w:t xml:space="preserve">Cod. IPA: istsc_enic816006 – Cod. Univoco: UFEIH0 </w:t>
      </w:r>
    </w:p>
    <w:p w14:paraId="2947E758" w14:textId="5B2E4F23" w:rsidR="00431F10" w:rsidRDefault="00431F10" w:rsidP="00431F10">
      <w:pPr>
        <w:jc w:val="center"/>
        <w:rPr>
          <w:rFonts w:ascii="Calibri" w:eastAsia="Calibri" w:hAnsi="Calibri"/>
          <w:bCs/>
          <w:color w:val="0562C1"/>
          <w:sz w:val="22"/>
          <w:szCs w:val="22"/>
          <w:u w:val="single" w:color="0562C1"/>
          <w:lang w:eastAsia="en-US"/>
        </w:rPr>
      </w:pPr>
      <w:r>
        <w:rPr>
          <w:rFonts w:ascii="Calibri" w:eastAsia="Calibri" w:hAnsi="Calibri"/>
          <w:bCs/>
          <w:color w:val="006FC0"/>
          <w:sz w:val="22"/>
          <w:szCs w:val="22"/>
          <w:lang w:eastAsia="en-US"/>
        </w:rPr>
        <w:t xml:space="preserve">E-mail: ENIC816006@istruzione.it PEC: </w:t>
      </w:r>
      <w:hyperlink r:id="rId9">
        <w:r>
          <w:rPr>
            <w:rFonts w:ascii="Calibri" w:eastAsia="Calibri" w:hAnsi="Calibri"/>
            <w:color w:val="006FC0"/>
            <w:sz w:val="22"/>
            <w:szCs w:val="22"/>
            <w:lang w:eastAsia="en-US"/>
          </w:rPr>
          <w:t>ENIC816006@PEC.istruzione.it</w:t>
        </w:r>
      </w:hyperlink>
      <w:r>
        <w:rPr>
          <w:rFonts w:ascii="Calibri" w:eastAsia="Calibri" w:hAnsi="Calibri"/>
          <w:bCs/>
          <w:color w:val="006FC0"/>
          <w:sz w:val="22"/>
          <w:szCs w:val="22"/>
          <w:lang w:eastAsia="en-US"/>
        </w:rPr>
        <w:t xml:space="preserve">  </w:t>
      </w:r>
      <w:hyperlink r:id="rId10">
        <w:r>
          <w:rPr>
            <w:noProof/>
          </w:rPr>
          <mc:AlternateContent>
            <mc:Choice Requires="wps">
              <w:drawing>
                <wp:anchor distT="19050" distB="26670" distL="19050" distR="19050" simplePos="0" relativeHeight="251659264" behindDoc="1" locked="0" layoutInCell="0" allowOverlap="1" wp14:anchorId="4C4E22EB" wp14:editId="1CB80897">
                  <wp:simplePos x="0" y="0"/>
                  <wp:positionH relativeFrom="margin">
                    <wp:posOffset>-396240</wp:posOffset>
                  </wp:positionH>
                  <wp:positionV relativeFrom="paragraph">
                    <wp:posOffset>205105</wp:posOffset>
                  </wp:positionV>
                  <wp:extent cx="6800850" cy="11430"/>
                  <wp:effectExtent l="19050" t="19050" r="19050" b="26670"/>
                  <wp:wrapNone/>
                  <wp:docPr id="1898591103" name="Connettore diritt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 flipV="1">
                            <a:off x="0" y="0"/>
                            <a:ext cx="6800850" cy="1143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5B9BD4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0453D416" id="Connettore diritto 1" o:spid="_x0000_s1026" style="position:absolute;flip:y;z-index:-251657216;visibility:visible;mso-wrap-style:square;mso-width-percent:0;mso-height-percent:0;mso-wrap-distance-left:1.5pt;mso-wrap-distance-top:1.5pt;mso-wrap-distance-right:1.5pt;mso-wrap-distance-bottom:2.1pt;mso-position-horizontal:absolute;mso-position-horizontal-relative:margin;mso-position-vertical:absolute;mso-position-vertical-relative:text;mso-width-percent:0;mso-height-percent:0;mso-width-relative:page;mso-height-relative:page" from="-31.2pt,16.15pt" to="504.3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" o:allowincell="f" strokecolor="#5b9bd4" strokeweight="3pt">
                  <o:lock v:ext="edit" shapetype="f"/>
                  <w10:wrap anchorx="margin"/>
                </v:line>
              </w:pict>
            </mc:Fallback>
          </mc:AlternateContent>
        </w:r>
      </w:hyperlink>
      <w:r>
        <w:rPr>
          <w:rFonts w:ascii="Calibri" w:eastAsia="Calibri" w:hAnsi="Calibri"/>
          <w:color w:val="006FC0"/>
          <w:sz w:val="22"/>
          <w:szCs w:val="22"/>
          <w:lang w:eastAsia="en-US"/>
        </w:rPr>
        <w:t>https://icregalbuto.edu.it</w:t>
      </w:r>
    </w:p>
    <w:p w14:paraId="265412B9" w14:textId="77777777" w:rsidR="00431F10" w:rsidRDefault="00431F10" w:rsidP="00431F10">
      <w:pPr>
        <w:tabs>
          <w:tab w:val="left" w:pos="0"/>
        </w:tabs>
        <w:rPr>
          <w:rFonts w:ascii="Calibri" w:eastAsia="Calibri" w:hAnsi="Calibri"/>
          <w:sz w:val="22"/>
          <w:szCs w:val="22"/>
          <w:lang w:eastAsia="en-US"/>
        </w:rPr>
      </w:pPr>
    </w:p>
    <w:p w14:paraId="5962BE12" w14:textId="77777777" w:rsidR="009F1828" w:rsidRPr="001715B2" w:rsidRDefault="009F1828" w:rsidP="009F1828">
      <w:pPr>
        <w:spacing w:after="200" w:line="276" w:lineRule="auto"/>
        <w:jc w:val="both"/>
        <w:rPr>
          <w:rFonts w:eastAsia="Calibri"/>
          <w:i/>
          <w:iCs/>
          <w:lang w:eastAsia="en-US"/>
        </w:rPr>
      </w:pPr>
      <w:r w:rsidRPr="001715B2">
        <w:rPr>
          <w:rFonts w:eastAsia="Calibri"/>
          <w:i/>
          <w:iCs/>
          <w:lang w:eastAsia="en-US"/>
        </w:rPr>
        <w:t>Fondi Strutturali Europei – Programma Nazionale “Scuola e competenze” 2021-2027. Priorità 01 – Scuola e competenze– Fondo Sociale Europeo Plus (FSE+) – Obiettivo Specifico ESO4.6 – Azione ESO4.</w:t>
      </w:r>
      <w:proofErr w:type="gramStart"/>
      <w:r w:rsidRPr="001715B2">
        <w:rPr>
          <w:rFonts w:eastAsia="Calibri"/>
          <w:i/>
          <w:iCs/>
          <w:lang w:eastAsia="en-US"/>
        </w:rPr>
        <w:t>6.A</w:t>
      </w:r>
      <w:proofErr w:type="gramEnd"/>
      <w:r w:rsidRPr="001715B2">
        <w:rPr>
          <w:rFonts w:eastAsia="Calibri"/>
          <w:i/>
          <w:iCs/>
          <w:lang w:eastAsia="en-US"/>
        </w:rPr>
        <w:t>1 – Sotto azione ESO4.</w:t>
      </w:r>
      <w:proofErr w:type="gramStart"/>
      <w:r w:rsidRPr="001715B2">
        <w:rPr>
          <w:rFonts w:eastAsia="Calibri"/>
          <w:i/>
          <w:iCs/>
          <w:lang w:eastAsia="en-US"/>
        </w:rPr>
        <w:t>6.A1.B</w:t>
      </w:r>
      <w:proofErr w:type="gramEnd"/>
      <w:r w:rsidRPr="001715B2">
        <w:rPr>
          <w:rFonts w:eastAsia="Calibri"/>
          <w:i/>
          <w:iCs/>
          <w:lang w:eastAsia="en-US"/>
        </w:rPr>
        <w:t xml:space="preserve">, </w:t>
      </w:r>
      <w:bookmarkStart w:id="0" w:name="_Hlk201678133"/>
      <w:r w:rsidRPr="001715B2">
        <w:rPr>
          <w:rFonts w:eastAsia="Calibri"/>
          <w:i/>
          <w:iCs/>
          <w:lang w:eastAsia="en-US"/>
        </w:rPr>
        <w:t>interventi di cui al decreto del Ministro dell’istruzione e del merito n.176 del 30/08/2023, Avviso Prot. 9507, 22/01/2025, “Agenda SUD”.</w:t>
      </w:r>
      <w:bookmarkEnd w:id="0"/>
    </w:p>
    <w:p w14:paraId="3C22A6E9" w14:textId="77777777" w:rsidR="009F1828" w:rsidRPr="001715B2" w:rsidRDefault="009F1828" w:rsidP="009F1828">
      <w:pPr>
        <w:rPr>
          <w:rFonts w:eastAsia="Calibri"/>
          <w:b/>
          <w:lang w:eastAsia="en-US"/>
        </w:rPr>
      </w:pPr>
      <w:r w:rsidRPr="001715B2">
        <w:rPr>
          <w:rFonts w:eastAsia="Calibri"/>
          <w:b/>
          <w:lang w:eastAsia="en-US"/>
        </w:rPr>
        <w:t>CNP: ESO4.6. A1.B-FSEPN-SI-2025-189</w:t>
      </w:r>
    </w:p>
    <w:p w14:paraId="186A017A" w14:textId="77777777" w:rsidR="009F1828" w:rsidRDefault="009F1828" w:rsidP="009F1828">
      <w:pPr>
        <w:rPr>
          <w:rFonts w:eastAsia="Calibri"/>
          <w:b/>
          <w:lang w:eastAsia="en-US"/>
        </w:rPr>
      </w:pPr>
      <w:r w:rsidRPr="001715B2">
        <w:rPr>
          <w:rFonts w:eastAsia="Calibri"/>
          <w:b/>
          <w:lang w:eastAsia="en-US"/>
        </w:rPr>
        <w:t>CUP: E54D25000470007</w:t>
      </w:r>
    </w:p>
    <w:p w14:paraId="4311E1D3" w14:textId="77777777" w:rsidR="00D31B17" w:rsidRDefault="00D31B17" w:rsidP="00431F10">
      <w:pPr>
        <w:tabs>
          <w:tab w:val="left" w:pos="0"/>
        </w:tabs>
        <w:rPr>
          <w:rFonts w:ascii="Calibri" w:eastAsia="Calibri" w:hAnsi="Calibri"/>
          <w:sz w:val="22"/>
          <w:szCs w:val="22"/>
          <w:lang w:eastAsia="en-US"/>
        </w:rPr>
      </w:pP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8"/>
        <w:gridCol w:w="1152"/>
        <w:gridCol w:w="1118"/>
        <w:gridCol w:w="1392"/>
        <w:gridCol w:w="1555"/>
        <w:gridCol w:w="1540"/>
      </w:tblGrid>
      <w:tr w:rsidR="009F1828" w14:paraId="429FC6F3" w14:textId="77777777" w:rsidTr="00E41D18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99F44" w14:textId="77777777" w:rsidR="009F1828" w:rsidRDefault="009F1828" w:rsidP="00E41D18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COLLABORATORE SCOLASTICO</w:t>
            </w:r>
          </w:p>
        </w:tc>
      </w:tr>
      <w:tr w:rsidR="009F1828" w14:paraId="081401B6" w14:textId="77777777" w:rsidTr="00E41D18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02A8D" w14:textId="77777777" w:rsidR="009F1828" w:rsidRDefault="009F1828" w:rsidP="00E41D18">
            <w:pPr>
              <w:snapToGrid w:val="0"/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</w:p>
          <w:p w14:paraId="498D27A2" w14:textId="77777777" w:rsidR="009F1828" w:rsidRDefault="009F1828" w:rsidP="009F1828">
            <w:pPr>
              <w:pStyle w:val="Paragrafoelenco"/>
              <w:numPr>
                <w:ilvl w:val="0"/>
                <w:numId w:val="5"/>
              </w:numPr>
              <w:contextualSpacing w:val="0"/>
            </w:pPr>
            <w:r>
              <w:rPr>
                <w:b/>
                <w:sz w:val="22"/>
                <w:szCs w:val="22"/>
              </w:rPr>
              <w:t>essere in possesso dei requisiti di cui all’articolo per il ruolo per cui si presenta domanda</w:t>
            </w:r>
          </w:p>
          <w:p w14:paraId="47364579" w14:textId="77777777" w:rsidR="009F1828" w:rsidRDefault="009F1828" w:rsidP="009F1828">
            <w:pPr>
              <w:pStyle w:val="Paragrafoelenco"/>
              <w:numPr>
                <w:ilvl w:val="0"/>
                <w:numId w:val="5"/>
              </w:numPr>
              <w:contextualSpacing w:val="0"/>
            </w:pPr>
            <w:r>
              <w:rPr>
                <w:b/>
                <w:sz w:val="22"/>
                <w:szCs w:val="22"/>
              </w:rPr>
              <w:t>essere personale interno per tutto il periodo dell’incarico</w:t>
            </w:r>
          </w:p>
        </w:tc>
      </w:tr>
      <w:tr w:rsidR="009F1828" w14:paraId="718C5CEC" w14:textId="77777777" w:rsidTr="00E41D18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9252ED" w14:textId="77777777" w:rsidR="009F1828" w:rsidRDefault="009F1828" w:rsidP="00E41D18">
            <w:pPr>
              <w:rPr>
                <w:b/>
              </w:rPr>
            </w:pPr>
          </w:p>
          <w:p w14:paraId="4283FD3A" w14:textId="77777777" w:rsidR="009F1828" w:rsidRDefault="009F1828" w:rsidP="00E41D18">
            <w:r>
              <w:rPr>
                <w:b/>
              </w:rPr>
              <w:t>LE ESPERIENZE</w:t>
            </w:r>
          </w:p>
          <w:p w14:paraId="5C967D93" w14:textId="77777777" w:rsidR="009F1828" w:rsidRDefault="009F1828" w:rsidP="00E41D18">
            <w:r>
              <w:rPr>
                <w:b/>
                <w:u w:val="single"/>
              </w:rPr>
              <w:t>NELLO SPECIFICO SETTORE IN CUI SI CONCORRE</w:t>
            </w:r>
          </w:p>
          <w:p w14:paraId="145C69A4" w14:textId="77777777" w:rsidR="009F1828" w:rsidRDefault="009F1828" w:rsidP="00E41D18"/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4D6802" w14:textId="77777777" w:rsidR="009F1828" w:rsidRDefault="009F1828" w:rsidP="00E41D1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9BEDBF" w14:textId="77777777" w:rsidR="009F1828" w:rsidRDefault="009F1828" w:rsidP="00E41D18">
            <w:pPr>
              <w:snapToGrid w:val="0"/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C63C5" w14:textId="77777777" w:rsidR="009F1828" w:rsidRDefault="009F1828" w:rsidP="00E41D18">
            <w:pPr>
              <w:snapToGrid w:val="0"/>
            </w:pPr>
          </w:p>
        </w:tc>
      </w:tr>
      <w:tr w:rsidR="009F1828" w14:paraId="2503B466" w14:textId="77777777" w:rsidTr="00E41D18"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D5BA34" w14:textId="77777777" w:rsidR="009F1828" w:rsidRDefault="009F1828" w:rsidP="00E41D18">
            <w:r>
              <w:rPr>
                <w:b/>
              </w:rPr>
              <w:t>C1. CONOSCENZE SPECIFICHE DELL'</w:t>
            </w:r>
          </w:p>
          <w:p w14:paraId="12552919" w14:textId="77777777" w:rsidR="009F1828" w:rsidRDefault="009F1828" w:rsidP="00E41D18">
            <w:r>
              <w:rPr>
                <w:b/>
              </w:rPr>
              <w:t>ARGOMENTO (documentate attraverso esperienze di supporto amministrativo in progetti PON, FSE, PNRR)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164D24" w14:textId="77777777" w:rsidR="009F1828" w:rsidRDefault="009F1828" w:rsidP="00E41D18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9A4C99" w14:textId="77777777" w:rsidR="009F1828" w:rsidRDefault="009F1828" w:rsidP="00E41D18">
            <w:r>
              <w:rPr>
                <w:b/>
              </w:rPr>
              <w:t>2 punti cad.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796059" w14:textId="77777777" w:rsidR="009F1828" w:rsidRDefault="009F1828" w:rsidP="00E41D1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721D35" w14:textId="77777777" w:rsidR="009F1828" w:rsidRDefault="009F1828" w:rsidP="00E41D18">
            <w:pPr>
              <w:snapToGrid w:val="0"/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76328" w14:textId="77777777" w:rsidR="009F1828" w:rsidRDefault="009F1828" w:rsidP="00E41D18">
            <w:pPr>
              <w:snapToGrid w:val="0"/>
            </w:pPr>
          </w:p>
        </w:tc>
      </w:tr>
      <w:tr w:rsidR="009F1828" w14:paraId="42CC2FF4" w14:textId="77777777" w:rsidTr="00E41D18"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2C6FBE" w14:textId="77777777" w:rsidR="009F1828" w:rsidRDefault="009F1828" w:rsidP="00E41D18">
            <w:r>
              <w:rPr>
                <w:b/>
              </w:rPr>
              <w:t>C2. CONOSCENZE SPECIFICHE DELL'</w:t>
            </w:r>
          </w:p>
          <w:p w14:paraId="35C798D3" w14:textId="77777777" w:rsidR="009F1828" w:rsidRDefault="009F1828" w:rsidP="00E41D18">
            <w:r>
              <w:rPr>
                <w:b/>
              </w:rPr>
              <w:t xml:space="preserve">ARGOMENTO (documentate attraverso esperienze in progetti </w:t>
            </w:r>
            <w:proofErr w:type="gramStart"/>
            <w:r>
              <w:rPr>
                <w:b/>
              </w:rPr>
              <w:t>PON,FSE</w:t>
            </w:r>
            <w:proofErr w:type="gramEnd"/>
            <w:r>
              <w:rPr>
                <w:b/>
              </w:rPr>
              <w:t xml:space="preserve">, PNRR, </w:t>
            </w:r>
            <w:proofErr w:type="gramStart"/>
            <w:r>
              <w:rPr>
                <w:b/>
              </w:rPr>
              <w:t>ecc...</w:t>
            </w:r>
            <w:proofErr w:type="gramEnd"/>
            <w:r>
              <w:rPr>
                <w:b/>
              </w:rPr>
              <w:t xml:space="preserve"> non coincidenti con quelli del punto C1)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3EB776" w14:textId="77777777" w:rsidR="009F1828" w:rsidRDefault="009F1828" w:rsidP="00E41D18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10F76C" w14:textId="77777777" w:rsidR="009F1828" w:rsidRDefault="009F1828" w:rsidP="00E41D18">
            <w:r>
              <w:rPr>
                <w:b/>
              </w:rPr>
              <w:t>1 punti cad.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F09DA3" w14:textId="77777777" w:rsidR="009F1828" w:rsidRDefault="009F1828" w:rsidP="00E41D1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DC40EB" w14:textId="77777777" w:rsidR="009F1828" w:rsidRDefault="009F1828" w:rsidP="00E41D18">
            <w:pPr>
              <w:snapToGrid w:val="0"/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354E1" w14:textId="77777777" w:rsidR="009F1828" w:rsidRDefault="009F1828" w:rsidP="00E41D18">
            <w:pPr>
              <w:snapToGrid w:val="0"/>
            </w:pPr>
          </w:p>
        </w:tc>
      </w:tr>
      <w:tr w:rsidR="009F1828" w14:paraId="0EC92F57" w14:textId="77777777" w:rsidTr="00E41D18"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5872EB" w14:textId="77777777" w:rsidR="009F1828" w:rsidRDefault="009F1828" w:rsidP="00E41D18">
            <w:r>
              <w:rPr>
                <w:b/>
              </w:rPr>
              <w:t>C3. CONOSCENZE SPECIFICHE DELL'</w:t>
            </w:r>
          </w:p>
          <w:p w14:paraId="123D5B98" w14:textId="77777777" w:rsidR="009F1828" w:rsidRDefault="009F1828" w:rsidP="00E41D18">
            <w:r>
              <w:rPr>
                <w:b/>
              </w:rPr>
              <w:t>ARGOMENTO (documentate attraverso corsi di formazione seguiti min. 12 ore, con rilascio di attestato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EF8EDD" w14:textId="77777777" w:rsidR="009F1828" w:rsidRDefault="009F1828" w:rsidP="00E41D18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489A6A" w14:textId="77777777" w:rsidR="009F1828" w:rsidRDefault="009F1828" w:rsidP="00E41D18">
            <w:r>
              <w:rPr>
                <w:b/>
              </w:rPr>
              <w:t>1 punti cad.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589E16" w14:textId="77777777" w:rsidR="009F1828" w:rsidRDefault="009F1828" w:rsidP="00E41D1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B59A11" w14:textId="77777777" w:rsidR="009F1828" w:rsidRDefault="009F1828" w:rsidP="00E41D18">
            <w:pPr>
              <w:snapToGrid w:val="0"/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4637C" w14:textId="77777777" w:rsidR="009F1828" w:rsidRDefault="009F1828" w:rsidP="00E41D18">
            <w:pPr>
              <w:snapToGrid w:val="0"/>
            </w:pPr>
          </w:p>
        </w:tc>
      </w:tr>
      <w:tr w:rsidR="009F1828" w14:paraId="69A4C663" w14:textId="77777777" w:rsidTr="00E41D18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29E54A" w14:textId="77777777" w:rsidR="009F1828" w:rsidRDefault="009F1828" w:rsidP="00E41D18">
            <w:r>
              <w:rPr>
                <w:b/>
              </w:rPr>
              <w:t>TOTALE MAX                                                               30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4E19B3" w14:textId="77777777" w:rsidR="009F1828" w:rsidRDefault="009F1828" w:rsidP="00E41D18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3CF5B8" w14:textId="77777777" w:rsidR="009F1828" w:rsidRDefault="009F1828" w:rsidP="00E41D18">
            <w:pPr>
              <w:snapToGrid w:val="0"/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B59E8" w14:textId="77777777" w:rsidR="009F1828" w:rsidRDefault="009F1828" w:rsidP="00E41D18">
            <w:pPr>
              <w:snapToGrid w:val="0"/>
            </w:pPr>
          </w:p>
        </w:tc>
      </w:tr>
    </w:tbl>
    <w:p w14:paraId="6594E6F9" w14:textId="77777777" w:rsidR="00D31B17" w:rsidRDefault="00D31B17" w:rsidP="00D31B17">
      <w:pPr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8605779" w14:textId="77777777" w:rsidR="00053493" w:rsidRPr="00124A90" w:rsidRDefault="00053493" w:rsidP="00053493">
      <w:pPr>
        <w:tabs>
          <w:tab w:val="left" w:pos="0"/>
        </w:tabs>
        <w:rPr>
          <w:rFonts w:eastAsiaTheme="minorEastAsia"/>
          <w:sz w:val="24"/>
          <w:szCs w:val="24"/>
        </w:rPr>
      </w:pPr>
      <w:r w:rsidRPr="00124A90">
        <w:rPr>
          <w:rFonts w:eastAsiaTheme="minorEastAsia"/>
          <w:sz w:val="24"/>
          <w:szCs w:val="24"/>
        </w:rPr>
        <w:t xml:space="preserve">Regalbuto, </w:t>
      </w:r>
    </w:p>
    <w:p w14:paraId="13088A96" w14:textId="77777777" w:rsidR="00053493" w:rsidRPr="00124A90" w:rsidRDefault="00053493" w:rsidP="00053493">
      <w:pPr>
        <w:tabs>
          <w:tab w:val="left" w:pos="0"/>
        </w:tabs>
        <w:rPr>
          <w:rFonts w:eastAsiaTheme="minorEastAsia"/>
          <w:sz w:val="24"/>
          <w:szCs w:val="24"/>
        </w:rPr>
      </w:pPr>
    </w:p>
    <w:p w14:paraId="49B956DC" w14:textId="77777777" w:rsidR="00053493" w:rsidRPr="00124A90" w:rsidRDefault="00053493" w:rsidP="00053493">
      <w:pPr>
        <w:tabs>
          <w:tab w:val="left" w:pos="0"/>
        </w:tabs>
        <w:rPr>
          <w:sz w:val="24"/>
          <w:szCs w:val="24"/>
        </w:rPr>
      </w:pPr>
      <w:r w:rsidRPr="00124A90">
        <w:rPr>
          <w:rFonts w:eastAsiaTheme="minorEastAsia"/>
          <w:sz w:val="24"/>
          <w:szCs w:val="24"/>
        </w:rPr>
        <w:tab/>
      </w:r>
      <w:r w:rsidRPr="00124A90">
        <w:rPr>
          <w:rFonts w:eastAsiaTheme="minorEastAsia"/>
          <w:sz w:val="24"/>
          <w:szCs w:val="24"/>
        </w:rPr>
        <w:tab/>
      </w:r>
      <w:r w:rsidRPr="00124A90">
        <w:rPr>
          <w:rFonts w:eastAsiaTheme="minorEastAsia"/>
          <w:sz w:val="24"/>
          <w:szCs w:val="24"/>
        </w:rPr>
        <w:tab/>
      </w:r>
      <w:r w:rsidRPr="00124A90">
        <w:rPr>
          <w:rFonts w:eastAsiaTheme="minorEastAsia"/>
          <w:sz w:val="24"/>
          <w:szCs w:val="24"/>
        </w:rPr>
        <w:tab/>
      </w:r>
      <w:r w:rsidRPr="00124A90">
        <w:rPr>
          <w:rFonts w:eastAsiaTheme="minorEastAsia"/>
          <w:sz w:val="24"/>
          <w:szCs w:val="24"/>
        </w:rPr>
        <w:tab/>
      </w:r>
      <w:r w:rsidRPr="00124A90">
        <w:rPr>
          <w:rFonts w:eastAsiaTheme="minorEastAsia"/>
          <w:sz w:val="24"/>
          <w:szCs w:val="24"/>
        </w:rPr>
        <w:tab/>
      </w:r>
      <w:r w:rsidRPr="00124A90">
        <w:rPr>
          <w:rFonts w:eastAsiaTheme="minorEastAsia"/>
          <w:sz w:val="24"/>
          <w:szCs w:val="24"/>
        </w:rPr>
        <w:tab/>
      </w:r>
      <w:r w:rsidRPr="00124A90">
        <w:rPr>
          <w:rFonts w:eastAsiaTheme="minorEastAsia"/>
          <w:sz w:val="24"/>
          <w:szCs w:val="24"/>
        </w:rPr>
        <w:tab/>
      </w:r>
      <w:r w:rsidRPr="00124A90">
        <w:rPr>
          <w:rFonts w:eastAsiaTheme="minorEastAsia"/>
          <w:sz w:val="24"/>
          <w:szCs w:val="24"/>
        </w:rPr>
        <w:tab/>
      </w:r>
      <w:r w:rsidRPr="00124A90">
        <w:rPr>
          <w:rFonts w:eastAsiaTheme="minorEastAsia"/>
          <w:sz w:val="24"/>
          <w:szCs w:val="24"/>
        </w:rPr>
        <w:tab/>
        <w:t>Firma</w:t>
      </w:r>
    </w:p>
    <w:sectPr w:rsidR="00053493" w:rsidRPr="00124A90"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2DF66" w14:textId="77777777" w:rsidR="000A7FE9" w:rsidRDefault="000A7FE9" w:rsidP="00431F10">
      <w:r>
        <w:separator/>
      </w:r>
    </w:p>
  </w:endnote>
  <w:endnote w:type="continuationSeparator" w:id="0">
    <w:p w14:paraId="25CCBC45" w14:textId="77777777" w:rsidR="000A7FE9" w:rsidRDefault="000A7FE9" w:rsidP="00431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4604405"/>
      <w:docPartObj>
        <w:docPartGallery w:val="Page Numbers (Bottom of Page)"/>
        <w:docPartUnique/>
      </w:docPartObj>
    </w:sdtPr>
    <w:sdtEndPr/>
    <w:sdtContent>
      <w:p w14:paraId="303AC1A0" w14:textId="01541937" w:rsidR="00431F10" w:rsidRDefault="00431F1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75493A2" w14:textId="77777777" w:rsidR="00431F10" w:rsidRDefault="00431F1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E2B5B" w14:textId="77777777" w:rsidR="000A7FE9" w:rsidRDefault="000A7FE9" w:rsidP="00431F10">
      <w:r>
        <w:separator/>
      </w:r>
    </w:p>
  </w:footnote>
  <w:footnote w:type="continuationSeparator" w:id="0">
    <w:p w14:paraId="0EC444E8" w14:textId="77777777" w:rsidR="000A7FE9" w:rsidRDefault="000A7FE9" w:rsidP="00431F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94A4A"/>
    <w:multiLevelType w:val="multilevel"/>
    <w:tmpl w:val="8A100A54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29245B0"/>
    <w:multiLevelType w:val="multilevel"/>
    <w:tmpl w:val="7FB6CB92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09E3C4C"/>
    <w:multiLevelType w:val="multilevel"/>
    <w:tmpl w:val="BB40F5C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4192782"/>
    <w:multiLevelType w:val="multilevel"/>
    <w:tmpl w:val="B352C23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CD8331F"/>
    <w:multiLevelType w:val="multilevel"/>
    <w:tmpl w:val="DB32BFA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195919791">
    <w:abstractNumId w:val="0"/>
  </w:num>
  <w:num w:numId="2" w16cid:durableId="963388863">
    <w:abstractNumId w:val="1"/>
  </w:num>
  <w:num w:numId="3" w16cid:durableId="725449630">
    <w:abstractNumId w:val="2"/>
  </w:num>
  <w:num w:numId="4" w16cid:durableId="1716658251">
    <w:abstractNumId w:val="4"/>
  </w:num>
  <w:num w:numId="5" w16cid:durableId="11423142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F10"/>
    <w:rsid w:val="00053493"/>
    <w:rsid w:val="000A7FE9"/>
    <w:rsid w:val="00224E5F"/>
    <w:rsid w:val="003B3BD9"/>
    <w:rsid w:val="003B5618"/>
    <w:rsid w:val="003B58B3"/>
    <w:rsid w:val="00431F10"/>
    <w:rsid w:val="00475CB2"/>
    <w:rsid w:val="005412C5"/>
    <w:rsid w:val="006B51CA"/>
    <w:rsid w:val="006E71F8"/>
    <w:rsid w:val="008C1577"/>
    <w:rsid w:val="009F1828"/>
    <w:rsid w:val="00A64C33"/>
    <w:rsid w:val="00A97CE1"/>
    <w:rsid w:val="00BE3B03"/>
    <w:rsid w:val="00C90D03"/>
    <w:rsid w:val="00D31B17"/>
    <w:rsid w:val="00D540E5"/>
    <w:rsid w:val="00EA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63823"/>
  <w15:chartTrackingRefBased/>
  <w15:docId w15:val="{B39B768F-E82C-43A7-89DA-DD22E92B1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31F1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31F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31F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31F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31F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31F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31F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31F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31F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31F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31F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31F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31F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31F1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31F1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31F1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31F1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31F1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31F1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31F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31F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31F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31F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31F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31F1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431F1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31F1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31F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31F1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31F10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31F1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1F10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431F1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1F10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customStyle="1" w:styleId="Default">
    <w:name w:val="Default"/>
    <w:qFormat/>
    <w:rsid w:val="00A97CE1"/>
    <w:pPr>
      <w:suppressAutoHyphens/>
      <w:spacing w:after="0" w:line="240" w:lineRule="auto"/>
    </w:pPr>
    <w:rPr>
      <w:rFonts w:ascii="Arial Narrow" w:eastAsia="MS Mincho" w:hAnsi="Arial Narrow" w:cs="Arial Narrow"/>
      <w:color w:val="000000"/>
      <w:kern w:val="0"/>
      <w:sz w:val="24"/>
      <w:szCs w:val="24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icregalbuto.edu.i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NIC816006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B0C3A3-39DC-47DC-9581-5E5F9D297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ENIC816006 - G.F.INGRASSIA REGALBUTO</dc:creator>
  <cp:keywords/>
  <dc:description/>
  <cp:lastModifiedBy>ENIC816006 - G.F.INGRASSIA REGALBUTO</cp:lastModifiedBy>
  <cp:revision>3</cp:revision>
  <dcterms:created xsi:type="dcterms:W3CDTF">2026-10-20T10:20:00Z</dcterms:created>
  <dcterms:modified xsi:type="dcterms:W3CDTF">2026-10-20T10:22:00Z</dcterms:modified>
</cp:coreProperties>
</file>